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7D" w:rsidRDefault="00A3517D" w:rsidP="00A3517D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附件2</w:t>
      </w:r>
    </w:p>
    <w:p w:rsidR="00A3517D" w:rsidRDefault="00A3517D" w:rsidP="00A3517D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广元市妇幼保健计划生育服务中心设备耗材询价表</w:t>
      </w:r>
    </w:p>
    <w:tbl>
      <w:tblPr>
        <w:tblStyle w:val="a3"/>
        <w:tblpPr w:leftFromText="180" w:rightFromText="180" w:vertAnchor="page" w:horzAnchor="margin" w:tblpY="3157"/>
        <w:tblW w:w="0" w:type="auto"/>
        <w:tblInd w:w="0" w:type="dxa"/>
        <w:tblLayout w:type="fixed"/>
        <w:tblLook w:val="0000"/>
      </w:tblPr>
      <w:tblGrid>
        <w:gridCol w:w="648"/>
        <w:gridCol w:w="2019"/>
        <w:gridCol w:w="1401"/>
        <w:gridCol w:w="540"/>
        <w:gridCol w:w="1080"/>
        <w:gridCol w:w="1148"/>
        <w:gridCol w:w="1686"/>
      </w:tblGrid>
      <w:tr w:rsidR="00A3517D" w:rsidTr="002E766B">
        <w:tc>
          <w:tcPr>
            <w:tcW w:w="648" w:type="dxa"/>
            <w:vAlign w:val="center"/>
          </w:tcPr>
          <w:p w:rsidR="00A3517D" w:rsidRDefault="00A3517D" w:rsidP="002E7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19" w:type="dxa"/>
            <w:vAlign w:val="center"/>
          </w:tcPr>
          <w:p w:rsidR="00A3517D" w:rsidRDefault="00A3517D" w:rsidP="002E7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设备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耗材名称</w:t>
            </w:r>
          </w:p>
        </w:tc>
        <w:tc>
          <w:tcPr>
            <w:tcW w:w="1401" w:type="dxa"/>
            <w:vAlign w:val="center"/>
          </w:tcPr>
          <w:p w:rsidR="00A3517D" w:rsidRDefault="00A3517D" w:rsidP="002E7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品牌及规格</w:t>
            </w:r>
          </w:p>
        </w:tc>
        <w:tc>
          <w:tcPr>
            <w:tcW w:w="540" w:type="dxa"/>
            <w:vAlign w:val="center"/>
          </w:tcPr>
          <w:p w:rsidR="00A3517D" w:rsidRDefault="00A3517D" w:rsidP="002E7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数量</w:t>
            </w:r>
          </w:p>
        </w:tc>
        <w:tc>
          <w:tcPr>
            <w:tcW w:w="1080" w:type="dxa"/>
            <w:vAlign w:val="center"/>
          </w:tcPr>
          <w:p w:rsidR="00A3517D" w:rsidRDefault="00A3517D" w:rsidP="002E7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市场报价</w:t>
            </w:r>
          </w:p>
          <w:p w:rsidR="00A3517D" w:rsidRDefault="00A3517D" w:rsidP="002E7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（元）</w:t>
            </w:r>
          </w:p>
        </w:tc>
        <w:tc>
          <w:tcPr>
            <w:tcW w:w="1148" w:type="dxa"/>
            <w:vAlign w:val="center"/>
          </w:tcPr>
          <w:p w:rsidR="00A3517D" w:rsidRDefault="00A3517D" w:rsidP="002E7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成交价</w:t>
            </w:r>
          </w:p>
          <w:p w:rsidR="00A3517D" w:rsidRDefault="00A3517D" w:rsidP="002E7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686" w:type="dxa"/>
            <w:vAlign w:val="center"/>
          </w:tcPr>
          <w:p w:rsidR="00A3517D" w:rsidRDefault="00A3517D" w:rsidP="002E766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配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置</w:t>
            </w:r>
          </w:p>
        </w:tc>
      </w:tr>
      <w:tr w:rsidR="00A3517D" w:rsidTr="002E766B">
        <w:trPr>
          <w:trHeight w:val="595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7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1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9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2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2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2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2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2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2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  <w:tr w:rsidR="00A3517D" w:rsidTr="002E766B">
        <w:trPr>
          <w:trHeight w:val="612"/>
        </w:trPr>
        <w:tc>
          <w:tcPr>
            <w:tcW w:w="6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2019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401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54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  <w:tc>
          <w:tcPr>
            <w:tcW w:w="1686" w:type="dxa"/>
          </w:tcPr>
          <w:p w:rsidR="00A3517D" w:rsidRDefault="00A3517D" w:rsidP="002E766B">
            <w:pPr>
              <w:rPr>
                <w:rFonts w:hint="eastAsia"/>
              </w:rPr>
            </w:pPr>
          </w:p>
        </w:tc>
      </w:tr>
    </w:tbl>
    <w:p w:rsidR="00A3517D" w:rsidRDefault="00A3517D" w:rsidP="00A3517D">
      <w:pPr>
        <w:rPr>
          <w:rFonts w:hint="eastAsia"/>
          <w:b/>
          <w:szCs w:val="21"/>
        </w:rPr>
      </w:pPr>
    </w:p>
    <w:p w:rsidR="00A3517D" w:rsidRDefault="00A3517D" w:rsidP="00A3517D">
      <w:pPr>
        <w:spacing w:line="360" w:lineRule="auto"/>
        <w:ind w:leftChars="49" w:left="723" w:hangingChars="294" w:hanging="62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注：</w:t>
      </w:r>
      <w:r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.</w:t>
      </w:r>
      <w:r>
        <w:rPr>
          <w:rFonts w:hint="eastAsia"/>
          <w:b/>
          <w:szCs w:val="21"/>
        </w:rPr>
        <w:t>报价应是最终用户验收合格后的总价，包括运输、保险、代理、安装、调试、人员培训、税费、系统集成费用等所有费用。</w:t>
      </w:r>
    </w:p>
    <w:p w:rsidR="00A3517D" w:rsidRDefault="00A3517D" w:rsidP="00A3517D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     2</w:t>
      </w:r>
      <w:r>
        <w:rPr>
          <w:rFonts w:hint="eastAsia"/>
          <w:b/>
        </w:rPr>
        <w:t>、报价人请在规定时间内报送询价单位，过期将不予受理。</w:t>
      </w:r>
    </w:p>
    <w:p w:rsidR="00A3517D" w:rsidRDefault="00A3517D" w:rsidP="00A3517D">
      <w:pPr>
        <w:spacing w:line="360" w:lineRule="auto"/>
        <w:rPr>
          <w:rFonts w:hint="eastAsia"/>
          <w:b/>
        </w:rPr>
      </w:pPr>
      <w:r>
        <w:rPr>
          <w:rFonts w:hint="eastAsia"/>
          <w:b/>
        </w:rPr>
        <w:t xml:space="preserve">     3</w:t>
      </w:r>
      <w:r>
        <w:rPr>
          <w:rFonts w:hint="eastAsia"/>
          <w:b/>
        </w:rPr>
        <w:t>、表中的序号必须按询价设备清单的序号填写。</w:t>
      </w:r>
    </w:p>
    <w:p w:rsidR="00A3517D" w:rsidRDefault="00A3517D" w:rsidP="00A3517D">
      <w:pPr>
        <w:rPr>
          <w:rFonts w:hint="eastAsia"/>
        </w:rPr>
      </w:pPr>
    </w:p>
    <w:p w:rsidR="00A3517D" w:rsidRDefault="00A3517D" w:rsidP="00A351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报价公司名称（盖章）：</w:t>
      </w:r>
    </w:p>
    <w:p w:rsidR="00A3517D" w:rsidRDefault="00A3517D" w:rsidP="00A3517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联系人电话：</w:t>
      </w:r>
    </w:p>
    <w:p w:rsidR="00A3517D" w:rsidRDefault="00A3517D" w:rsidP="00A3517D">
      <w:pPr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hint="eastAsia"/>
          <w:sz w:val="28"/>
          <w:szCs w:val="28"/>
        </w:rPr>
        <w:t>报价时间：</w:t>
      </w:r>
    </w:p>
    <w:p w:rsidR="00FA40BF" w:rsidRPr="00A3517D" w:rsidRDefault="00FA40BF"/>
    <w:sectPr w:rsidR="00FA40BF" w:rsidRPr="00A3517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517D"/>
    <w:rsid w:val="00A3517D"/>
    <w:rsid w:val="00FA4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517D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2018-06-29T02:06:00Z</dcterms:created>
  <dcterms:modified xsi:type="dcterms:W3CDTF">2018-06-29T02:06:00Z</dcterms:modified>
</cp:coreProperties>
</file>