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5CE" w:rsidRDefault="00D205CE" w:rsidP="003D4842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D205CE" w:rsidRDefault="00D205CE" w:rsidP="00D205CE">
      <w:pPr>
        <w:widowControl/>
        <w:tabs>
          <w:tab w:val="left" w:pos="0"/>
        </w:tabs>
        <w:adjustRightInd w:val="0"/>
        <w:snapToGrid w:val="0"/>
        <w:jc w:val="center"/>
        <w:rPr>
          <w:rFonts w:eastAsia="方正小标宋_GBK"/>
          <w:sz w:val="22"/>
        </w:rPr>
      </w:pPr>
      <w:bookmarkStart w:id="0" w:name="_GoBack"/>
      <w:bookmarkEnd w:id="0"/>
      <w:r>
        <w:rPr>
          <w:rFonts w:eastAsia="方正小标宋_GBK" w:hint="eastAsia"/>
          <w:sz w:val="40"/>
        </w:rPr>
        <w:t>询价报价表</w:t>
      </w:r>
    </w:p>
    <w:p w:rsidR="00D205CE" w:rsidRDefault="00D205CE" w:rsidP="00D205CE">
      <w:pPr>
        <w:jc w:val="center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医院主院区</w:t>
      </w:r>
      <w:r w:rsidR="00FF16AF">
        <w:rPr>
          <w:rFonts w:hint="eastAsia"/>
          <w:b/>
          <w:bCs/>
          <w:szCs w:val="21"/>
        </w:rPr>
        <w:t>及嘉陵分院（体量</w:t>
      </w:r>
      <w:r w:rsidR="00FF16AF">
        <w:rPr>
          <w:rFonts w:hint="eastAsia"/>
          <w:b/>
          <w:bCs/>
          <w:szCs w:val="21"/>
        </w:rPr>
        <w:t>:300</w:t>
      </w:r>
      <w:r w:rsidR="00FF16AF">
        <w:rPr>
          <w:rFonts w:hint="eastAsia"/>
          <w:b/>
          <w:bCs/>
          <w:szCs w:val="21"/>
        </w:rPr>
        <w:t>吨</w:t>
      </w:r>
      <w:r w:rsidR="00FF16AF">
        <w:rPr>
          <w:rFonts w:hint="eastAsia"/>
          <w:b/>
          <w:bCs/>
          <w:szCs w:val="21"/>
        </w:rPr>
        <w:t>/</w:t>
      </w:r>
      <w:r w:rsidR="00FF16AF">
        <w:rPr>
          <w:rFonts w:hint="eastAsia"/>
          <w:b/>
          <w:bCs/>
          <w:szCs w:val="21"/>
        </w:rPr>
        <w:t>日）</w:t>
      </w:r>
    </w:p>
    <w:p w:rsidR="00D205CE" w:rsidRDefault="00D205CE" w:rsidP="00D205CE">
      <w:pPr>
        <w:jc w:val="center"/>
        <w:rPr>
          <w:b/>
          <w:bCs/>
          <w:szCs w:val="21"/>
        </w:rPr>
      </w:pPr>
    </w:p>
    <w:tbl>
      <w:tblPr>
        <w:tblStyle w:val="a4"/>
        <w:tblW w:w="10341" w:type="dxa"/>
        <w:tblInd w:w="-885" w:type="dxa"/>
        <w:tblLayout w:type="fixed"/>
        <w:tblLook w:val="04A0"/>
      </w:tblPr>
      <w:tblGrid>
        <w:gridCol w:w="707"/>
        <w:gridCol w:w="1133"/>
        <w:gridCol w:w="4495"/>
        <w:gridCol w:w="949"/>
        <w:gridCol w:w="953"/>
        <w:gridCol w:w="1103"/>
        <w:gridCol w:w="984"/>
        <w:gridCol w:w="17"/>
      </w:tblGrid>
      <w:tr w:rsidR="009E04B9" w:rsidTr="009A5BD0">
        <w:trPr>
          <w:trHeight w:val="552"/>
        </w:trPr>
        <w:tc>
          <w:tcPr>
            <w:tcW w:w="708" w:type="dxa"/>
            <w:vAlign w:val="center"/>
          </w:tcPr>
          <w:p w:rsidR="009E04B9" w:rsidRDefault="009E04B9" w:rsidP="00A33566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序号</w:t>
            </w:r>
          </w:p>
        </w:tc>
        <w:tc>
          <w:tcPr>
            <w:tcW w:w="1133" w:type="dxa"/>
            <w:vAlign w:val="center"/>
          </w:tcPr>
          <w:p w:rsidR="009E04B9" w:rsidRDefault="009E04B9" w:rsidP="00A33566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项目</w:t>
            </w:r>
          </w:p>
        </w:tc>
        <w:tc>
          <w:tcPr>
            <w:tcW w:w="4494" w:type="dxa"/>
            <w:vAlign w:val="center"/>
          </w:tcPr>
          <w:p w:rsidR="009E04B9" w:rsidRDefault="009E04B9" w:rsidP="00A33566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小项</w:t>
            </w:r>
          </w:p>
        </w:tc>
        <w:tc>
          <w:tcPr>
            <w:tcW w:w="949" w:type="dxa"/>
            <w:vAlign w:val="center"/>
          </w:tcPr>
          <w:p w:rsidR="009E04B9" w:rsidRDefault="009E04B9" w:rsidP="00A335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数量</w:t>
            </w:r>
          </w:p>
        </w:tc>
        <w:tc>
          <w:tcPr>
            <w:tcW w:w="953" w:type="dxa"/>
            <w:vAlign w:val="center"/>
          </w:tcPr>
          <w:p w:rsidR="009E04B9" w:rsidRDefault="009E04B9" w:rsidP="00A335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</w:rPr>
              <w:t>单价（元）</w:t>
            </w:r>
          </w:p>
        </w:tc>
        <w:tc>
          <w:tcPr>
            <w:tcW w:w="1103" w:type="dxa"/>
            <w:vAlign w:val="center"/>
          </w:tcPr>
          <w:p w:rsidR="009E04B9" w:rsidRDefault="009E04B9" w:rsidP="00A33566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总价</w:t>
            </w:r>
            <w:r>
              <w:rPr>
                <w:b/>
                <w:bCs/>
                <w:color w:val="000000"/>
                <w:sz w:val="21"/>
                <w:szCs w:val="21"/>
              </w:rPr>
              <w:t>（元）</w:t>
            </w:r>
          </w:p>
        </w:tc>
        <w:tc>
          <w:tcPr>
            <w:tcW w:w="1001" w:type="dxa"/>
            <w:gridSpan w:val="2"/>
            <w:vAlign w:val="center"/>
          </w:tcPr>
          <w:p w:rsidR="009E04B9" w:rsidRDefault="009E04B9" w:rsidP="00A33566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备注</w:t>
            </w:r>
          </w:p>
        </w:tc>
      </w:tr>
      <w:tr w:rsidR="009E04B9" w:rsidTr="009A5BD0">
        <w:trPr>
          <w:trHeight w:val="456"/>
        </w:trPr>
        <w:tc>
          <w:tcPr>
            <w:tcW w:w="708" w:type="dxa"/>
            <w:vMerge w:val="restart"/>
            <w:vAlign w:val="center"/>
          </w:tcPr>
          <w:p w:rsidR="009E04B9" w:rsidRDefault="009E04B9" w:rsidP="00A3356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133" w:type="dxa"/>
            <w:vMerge w:val="restart"/>
            <w:vAlign w:val="center"/>
          </w:tcPr>
          <w:p w:rsidR="009E04B9" w:rsidRDefault="009E04B9" w:rsidP="00A3356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运行设备</w:t>
            </w:r>
          </w:p>
        </w:tc>
        <w:tc>
          <w:tcPr>
            <w:tcW w:w="4494" w:type="dxa"/>
            <w:vAlign w:val="center"/>
          </w:tcPr>
          <w:p w:rsidR="009E04B9" w:rsidRDefault="009E04B9" w:rsidP="00A3356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提升泵</w:t>
            </w:r>
          </w:p>
        </w:tc>
        <w:tc>
          <w:tcPr>
            <w:tcW w:w="949" w:type="dxa"/>
            <w:vAlign w:val="center"/>
          </w:tcPr>
          <w:p w:rsidR="009E04B9" w:rsidRDefault="009E04B9" w:rsidP="00A33566">
            <w:pPr>
              <w:jc w:val="center"/>
              <w:rPr>
                <w:szCs w:val="21"/>
              </w:rPr>
            </w:pPr>
          </w:p>
        </w:tc>
        <w:tc>
          <w:tcPr>
            <w:tcW w:w="953" w:type="dxa"/>
            <w:vAlign w:val="center"/>
          </w:tcPr>
          <w:p w:rsidR="009E04B9" w:rsidRDefault="009E04B9" w:rsidP="00A33566">
            <w:pPr>
              <w:jc w:val="center"/>
              <w:rPr>
                <w:szCs w:val="21"/>
              </w:rPr>
            </w:pPr>
          </w:p>
        </w:tc>
        <w:tc>
          <w:tcPr>
            <w:tcW w:w="1103" w:type="dxa"/>
            <w:vAlign w:val="center"/>
          </w:tcPr>
          <w:p w:rsidR="009E04B9" w:rsidRDefault="009E04B9" w:rsidP="00A33566">
            <w:pPr>
              <w:jc w:val="center"/>
              <w:rPr>
                <w:szCs w:val="21"/>
              </w:rPr>
            </w:pPr>
          </w:p>
        </w:tc>
        <w:tc>
          <w:tcPr>
            <w:tcW w:w="1001" w:type="dxa"/>
            <w:gridSpan w:val="2"/>
            <w:vAlign w:val="center"/>
          </w:tcPr>
          <w:p w:rsidR="009E04B9" w:rsidRDefault="009E04B9" w:rsidP="00A33566">
            <w:pPr>
              <w:jc w:val="center"/>
              <w:rPr>
                <w:szCs w:val="21"/>
              </w:rPr>
            </w:pPr>
          </w:p>
        </w:tc>
      </w:tr>
      <w:tr w:rsidR="009E04B9" w:rsidTr="009A5BD0">
        <w:trPr>
          <w:trHeight w:val="155"/>
        </w:trPr>
        <w:tc>
          <w:tcPr>
            <w:tcW w:w="708" w:type="dxa"/>
            <w:vMerge/>
            <w:vAlign w:val="center"/>
          </w:tcPr>
          <w:p w:rsidR="009E04B9" w:rsidRDefault="009E04B9" w:rsidP="00A33566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Merge/>
            <w:vAlign w:val="center"/>
          </w:tcPr>
          <w:p w:rsidR="009E04B9" w:rsidRDefault="009E04B9" w:rsidP="00A33566">
            <w:pPr>
              <w:jc w:val="center"/>
              <w:rPr>
                <w:szCs w:val="21"/>
              </w:rPr>
            </w:pPr>
          </w:p>
        </w:tc>
        <w:tc>
          <w:tcPr>
            <w:tcW w:w="4494" w:type="dxa"/>
            <w:vAlign w:val="center"/>
          </w:tcPr>
          <w:p w:rsidR="009E04B9" w:rsidRDefault="009E04B9" w:rsidP="00A3356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风机</w:t>
            </w:r>
          </w:p>
        </w:tc>
        <w:tc>
          <w:tcPr>
            <w:tcW w:w="949" w:type="dxa"/>
            <w:vAlign w:val="center"/>
          </w:tcPr>
          <w:p w:rsidR="009E04B9" w:rsidRDefault="009E04B9" w:rsidP="00A33566">
            <w:pPr>
              <w:jc w:val="center"/>
              <w:rPr>
                <w:szCs w:val="21"/>
              </w:rPr>
            </w:pPr>
          </w:p>
        </w:tc>
        <w:tc>
          <w:tcPr>
            <w:tcW w:w="953" w:type="dxa"/>
            <w:vAlign w:val="center"/>
          </w:tcPr>
          <w:p w:rsidR="009E04B9" w:rsidRDefault="009E04B9" w:rsidP="00A33566">
            <w:pPr>
              <w:jc w:val="center"/>
              <w:rPr>
                <w:szCs w:val="21"/>
              </w:rPr>
            </w:pPr>
          </w:p>
        </w:tc>
        <w:tc>
          <w:tcPr>
            <w:tcW w:w="1103" w:type="dxa"/>
            <w:vAlign w:val="center"/>
          </w:tcPr>
          <w:p w:rsidR="009E04B9" w:rsidRDefault="009E04B9" w:rsidP="00A33566">
            <w:pPr>
              <w:jc w:val="center"/>
              <w:rPr>
                <w:szCs w:val="21"/>
              </w:rPr>
            </w:pPr>
          </w:p>
        </w:tc>
        <w:tc>
          <w:tcPr>
            <w:tcW w:w="1001" w:type="dxa"/>
            <w:gridSpan w:val="2"/>
            <w:vAlign w:val="center"/>
          </w:tcPr>
          <w:p w:rsidR="009E04B9" w:rsidRDefault="009E04B9" w:rsidP="00A33566">
            <w:pPr>
              <w:jc w:val="center"/>
              <w:rPr>
                <w:szCs w:val="21"/>
              </w:rPr>
            </w:pPr>
          </w:p>
        </w:tc>
      </w:tr>
      <w:tr w:rsidR="009E04B9" w:rsidTr="009A5BD0">
        <w:trPr>
          <w:trHeight w:val="155"/>
        </w:trPr>
        <w:tc>
          <w:tcPr>
            <w:tcW w:w="708" w:type="dxa"/>
            <w:vMerge/>
            <w:vAlign w:val="center"/>
          </w:tcPr>
          <w:p w:rsidR="009E04B9" w:rsidRDefault="009E04B9" w:rsidP="00A33566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Merge/>
            <w:vAlign w:val="center"/>
          </w:tcPr>
          <w:p w:rsidR="009E04B9" w:rsidRDefault="009E04B9" w:rsidP="00A33566">
            <w:pPr>
              <w:jc w:val="center"/>
              <w:rPr>
                <w:szCs w:val="21"/>
              </w:rPr>
            </w:pPr>
          </w:p>
        </w:tc>
        <w:tc>
          <w:tcPr>
            <w:tcW w:w="4494" w:type="dxa"/>
            <w:vAlign w:val="center"/>
          </w:tcPr>
          <w:p w:rsidR="009E04B9" w:rsidRDefault="009E04B9" w:rsidP="00A3356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消毒装置</w:t>
            </w:r>
          </w:p>
        </w:tc>
        <w:tc>
          <w:tcPr>
            <w:tcW w:w="949" w:type="dxa"/>
            <w:vAlign w:val="center"/>
          </w:tcPr>
          <w:p w:rsidR="009E04B9" w:rsidRDefault="009E04B9" w:rsidP="00A33566">
            <w:pPr>
              <w:jc w:val="center"/>
              <w:rPr>
                <w:szCs w:val="21"/>
              </w:rPr>
            </w:pPr>
          </w:p>
        </w:tc>
        <w:tc>
          <w:tcPr>
            <w:tcW w:w="953" w:type="dxa"/>
            <w:vAlign w:val="center"/>
          </w:tcPr>
          <w:p w:rsidR="009E04B9" w:rsidRDefault="009E04B9" w:rsidP="00A33566">
            <w:pPr>
              <w:jc w:val="center"/>
              <w:rPr>
                <w:szCs w:val="21"/>
              </w:rPr>
            </w:pPr>
          </w:p>
        </w:tc>
        <w:tc>
          <w:tcPr>
            <w:tcW w:w="1103" w:type="dxa"/>
            <w:vAlign w:val="center"/>
          </w:tcPr>
          <w:p w:rsidR="009E04B9" w:rsidRDefault="009E04B9" w:rsidP="00A33566">
            <w:pPr>
              <w:jc w:val="center"/>
              <w:rPr>
                <w:szCs w:val="21"/>
              </w:rPr>
            </w:pPr>
          </w:p>
        </w:tc>
        <w:tc>
          <w:tcPr>
            <w:tcW w:w="1001" w:type="dxa"/>
            <w:gridSpan w:val="2"/>
            <w:vAlign w:val="center"/>
          </w:tcPr>
          <w:p w:rsidR="009E04B9" w:rsidRDefault="009E04B9" w:rsidP="00A33566">
            <w:pPr>
              <w:jc w:val="center"/>
              <w:rPr>
                <w:szCs w:val="21"/>
              </w:rPr>
            </w:pPr>
          </w:p>
        </w:tc>
      </w:tr>
      <w:tr w:rsidR="009E04B9" w:rsidTr="009A5BD0">
        <w:trPr>
          <w:trHeight w:val="155"/>
        </w:trPr>
        <w:tc>
          <w:tcPr>
            <w:tcW w:w="708" w:type="dxa"/>
            <w:vMerge/>
            <w:vAlign w:val="center"/>
          </w:tcPr>
          <w:p w:rsidR="009E04B9" w:rsidRDefault="009E04B9" w:rsidP="00A33566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Merge/>
            <w:vAlign w:val="center"/>
          </w:tcPr>
          <w:p w:rsidR="009E04B9" w:rsidRDefault="009E04B9" w:rsidP="00A33566">
            <w:pPr>
              <w:jc w:val="center"/>
              <w:rPr>
                <w:szCs w:val="21"/>
              </w:rPr>
            </w:pPr>
          </w:p>
        </w:tc>
        <w:tc>
          <w:tcPr>
            <w:tcW w:w="4494" w:type="dxa"/>
            <w:vAlign w:val="center"/>
          </w:tcPr>
          <w:p w:rsidR="009E04B9" w:rsidRDefault="009E04B9" w:rsidP="00A3356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配电柜</w:t>
            </w:r>
          </w:p>
        </w:tc>
        <w:tc>
          <w:tcPr>
            <w:tcW w:w="949" w:type="dxa"/>
            <w:vAlign w:val="center"/>
          </w:tcPr>
          <w:p w:rsidR="009E04B9" w:rsidRDefault="009E04B9" w:rsidP="00A33566">
            <w:pPr>
              <w:jc w:val="center"/>
              <w:rPr>
                <w:szCs w:val="21"/>
              </w:rPr>
            </w:pPr>
          </w:p>
        </w:tc>
        <w:tc>
          <w:tcPr>
            <w:tcW w:w="953" w:type="dxa"/>
            <w:vAlign w:val="center"/>
          </w:tcPr>
          <w:p w:rsidR="009E04B9" w:rsidRDefault="009E04B9" w:rsidP="00A33566">
            <w:pPr>
              <w:jc w:val="center"/>
              <w:rPr>
                <w:szCs w:val="21"/>
              </w:rPr>
            </w:pPr>
          </w:p>
        </w:tc>
        <w:tc>
          <w:tcPr>
            <w:tcW w:w="1103" w:type="dxa"/>
            <w:vAlign w:val="center"/>
          </w:tcPr>
          <w:p w:rsidR="009E04B9" w:rsidRDefault="009E04B9" w:rsidP="00A33566">
            <w:pPr>
              <w:jc w:val="center"/>
              <w:rPr>
                <w:szCs w:val="21"/>
              </w:rPr>
            </w:pPr>
          </w:p>
        </w:tc>
        <w:tc>
          <w:tcPr>
            <w:tcW w:w="1001" w:type="dxa"/>
            <w:gridSpan w:val="2"/>
            <w:vAlign w:val="center"/>
          </w:tcPr>
          <w:p w:rsidR="009E04B9" w:rsidRDefault="009E04B9" w:rsidP="00A33566">
            <w:pPr>
              <w:jc w:val="center"/>
              <w:rPr>
                <w:szCs w:val="21"/>
              </w:rPr>
            </w:pPr>
          </w:p>
        </w:tc>
      </w:tr>
      <w:tr w:rsidR="009E04B9" w:rsidTr="009A5BD0">
        <w:trPr>
          <w:trHeight w:val="155"/>
        </w:trPr>
        <w:tc>
          <w:tcPr>
            <w:tcW w:w="708" w:type="dxa"/>
            <w:vMerge/>
            <w:vAlign w:val="center"/>
          </w:tcPr>
          <w:p w:rsidR="009E04B9" w:rsidRDefault="009E04B9" w:rsidP="00A33566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Merge/>
            <w:vAlign w:val="center"/>
          </w:tcPr>
          <w:p w:rsidR="009E04B9" w:rsidRDefault="009E04B9" w:rsidP="00A33566">
            <w:pPr>
              <w:jc w:val="center"/>
              <w:rPr>
                <w:szCs w:val="21"/>
              </w:rPr>
            </w:pPr>
          </w:p>
        </w:tc>
        <w:tc>
          <w:tcPr>
            <w:tcW w:w="4494" w:type="dxa"/>
            <w:vAlign w:val="center"/>
          </w:tcPr>
          <w:p w:rsidR="009E04B9" w:rsidRDefault="009E04B9" w:rsidP="00A3356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换气扇门窗锁等</w:t>
            </w:r>
          </w:p>
        </w:tc>
        <w:tc>
          <w:tcPr>
            <w:tcW w:w="949" w:type="dxa"/>
            <w:vAlign w:val="center"/>
          </w:tcPr>
          <w:p w:rsidR="009E04B9" w:rsidRDefault="009E04B9" w:rsidP="00A33566">
            <w:pPr>
              <w:jc w:val="center"/>
              <w:rPr>
                <w:szCs w:val="21"/>
              </w:rPr>
            </w:pPr>
          </w:p>
        </w:tc>
        <w:tc>
          <w:tcPr>
            <w:tcW w:w="953" w:type="dxa"/>
            <w:vAlign w:val="center"/>
          </w:tcPr>
          <w:p w:rsidR="009E04B9" w:rsidRDefault="009E04B9" w:rsidP="00A33566">
            <w:pPr>
              <w:jc w:val="center"/>
              <w:rPr>
                <w:szCs w:val="21"/>
              </w:rPr>
            </w:pPr>
          </w:p>
        </w:tc>
        <w:tc>
          <w:tcPr>
            <w:tcW w:w="1103" w:type="dxa"/>
            <w:vAlign w:val="center"/>
          </w:tcPr>
          <w:p w:rsidR="009E04B9" w:rsidRDefault="009E04B9" w:rsidP="00A33566">
            <w:pPr>
              <w:jc w:val="center"/>
              <w:rPr>
                <w:szCs w:val="21"/>
              </w:rPr>
            </w:pPr>
          </w:p>
        </w:tc>
        <w:tc>
          <w:tcPr>
            <w:tcW w:w="1001" w:type="dxa"/>
            <w:gridSpan w:val="2"/>
            <w:vAlign w:val="center"/>
          </w:tcPr>
          <w:p w:rsidR="009E04B9" w:rsidRDefault="009E04B9" w:rsidP="00A33566">
            <w:pPr>
              <w:jc w:val="center"/>
              <w:rPr>
                <w:szCs w:val="21"/>
              </w:rPr>
            </w:pPr>
          </w:p>
        </w:tc>
      </w:tr>
      <w:tr w:rsidR="009E04B9" w:rsidTr="009A5BD0">
        <w:trPr>
          <w:trHeight w:val="499"/>
        </w:trPr>
        <w:tc>
          <w:tcPr>
            <w:tcW w:w="708" w:type="dxa"/>
            <w:vAlign w:val="center"/>
          </w:tcPr>
          <w:p w:rsidR="009E04B9" w:rsidRDefault="009E04B9" w:rsidP="00A4733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133" w:type="dxa"/>
            <w:vAlign w:val="center"/>
          </w:tcPr>
          <w:p w:rsidR="009E04B9" w:rsidRDefault="009E04B9" w:rsidP="00A3356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药剂</w:t>
            </w:r>
          </w:p>
        </w:tc>
        <w:tc>
          <w:tcPr>
            <w:tcW w:w="4494" w:type="dxa"/>
            <w:vAlign w:val="center"/>
          </w:tcPr>
          <w:p w:rsidR="009E04B9" w:rsidRDefault="009E04B9" w:rsidP="00A3356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消毒剂</w:t>
            </w:r>
          </w:p>
        </w:tc>
        <w:tc>
          <w:tcPr>
            <w:tcW w:w="949" w:type="dxa"/>
            <w:vAlign w:val="center"/>
          </w:tcPr>
          <w:p w:rsidR="009E04B9" w:rsidRDefault="009E04B9" w:rsidP="00A33566">
            <w:pPr>
              <w:jc w:val="center"/>
              <w:rPr>
                <w:szCs w:val="21"/>
              </w:rPr>
            </w:pPr>
          </w:p>
        </w:tc>
        <w:tc>
          <w:tcPr>
            <w:tcW w:w="953" w:type="dxa"/>
            <w:vAlign w:val="center"/>
          </w:tcPr>
          <w:p w:rsidR="009E04B9" w:rsidRDefault="009E04B9" w:rsidP="00A33566">
            <w:pPr>
              <w:jc w:val="center"/>
              <w:rPr>
                <w:szCs w:val="21"/>
              </w:rPr>
            </w:pPr>
          </w:p>
        </w:tc>
        <w:tc>
          <w:tcPr>
            <w:tcW w:w="1103" w:type="dxa"/>
            <w:vAlign w:val="center"/>
          </w:tcPr>
          <w:p w:rsidR="009E04B9" w:rsidRDefault="009E04B9" w:rsidP="00A33566">
            <w:pPr>
              <w:jc w:val="center"/>
              <w:rPr>
                <w:szCs w:val="21"/>
              </w:rPr>
            </w:pPr>
          </w:p>
        </w:tc>
        <w:tc>
          <w:tcPr>
            <w:tcW w:w="1001" w:type="dxa"/>
            <w:gridSpan w:val="2"/>
            <w:vAlign w:val="center"/>
          </w:tcPr>
          <w:p w:rsidR="009E04B9" w:rsidRDefault="009E04B9" w:rsidP="00A33566">
            <w:pPr>
              <w:jc w:val="center"/>
              <w:rPr>
                <w:szCs w:val="21"/>
              </w:rPr>
            </w:pPr>
          </w:p>
        </w:tc>
      </w:tr>
      <w:tr w:rsidR="009E04B9" w:rsidTr="009A5BD0">
        <w:trPr>
          <w:gridAfter w:val="1"/>
          <w:wAfter w:w="17" w:type="dxa"/>
          <w:trHeight w:val="584"/>
        </w:trPr>
        <w:tc>
          <w:tcPr>
            <w:tcW w:w="708" w:type="dxa"/>
            <w:vAlign w:val="center"/>
          </w:tcPr>
          <w:p w:rsidR="009E04B9" w:rsidRDefault="009E04B9" w:rsidP="00A3356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133" w:type="dxa"/>
            <w:vAlign w:val="center"/>
          </w:tcPr>
          <w:p w:rsidR="009E04B9" w:rsidRDefault="009E04B9" w:rsidP="00A3356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人工</w:t>
            </w:r>
          </w:p>
        </w:tc>
        <w:tc>
          <w:tcPr>
            <w:tcW w:w="4494" w:type="dxa"/>
            <w:vAlign w:val="center"/>
          </w:tcPr>
          <w:p w:rsidR="009E04B9" w:rsidRDefault="009E04B9" w:rsidP="00A3356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人全职</w:t>
            </w:r>
            <w:r w:rsidR="00AF591C">
              <w:rPr>
                <w:rFonts w:hint="eastAsia"/>
                <w:szCs w:val="21"/>
              </w:rPr>
              <w:t>，</w:t>
            </w:r>
            <w:r w:rsidR="00AF591C">
              <w:rPr>
                <w:rFonts w:hint="eastAsia"/>
                <w:szCs w:val="21"/>
              </w:rPr>
              <w:t>1</w:t>
            </w:r>
            <w:r w:rsidR="00AF591C">
              <w:rPr>
                <w:rFonts w:hint="eastAsia"/>
                <w:szCs w:val="21"/>
              </w:rPr>
              <w:t>人兼职</w:t>
            </w:r>
          </w:p>
        </w:tc>
        <w:tc>
          <w:tcPr>
            <w:tcW w:w="949" w:type="dxa"/>
            <w:vAlign w:val="center"/>
          </w:tcPr>
          <w:p w:rsidR="009E04B9" w:rsidRDefault="009E04B9" w:rsidP="00A33566">
            <w:pPr>
              <w:jc w:val="center"/>
              <w:rPr>
                <w:szCs w:val="21"/>
              </w:rPr>
            </w:pPr>
          </w:p>
        </w:tc>
        <w:tc>
          <w:tcPr>
            <w:tcW w:w="953" w:type="dxa"/>
            <w:vAlign w:val="center"/>
          </w:tcPr>
          <w:p w:rsidR="009E04B9" w:rsidRDefault="009E04B9" w:rsidP="00A33566">
            <w:pPr>
              <w:jc w:val="center"/>
              <w:rPr>
                <w:szCs w:val="21"/>
              </w:rPr>
            </w:pPr>
          </w:p>
        </w:tc>
        <w:tc>
          <w:tcPr>
            <w:tcW w:w="1103" w:type="dxa"/>
            <w:vAlign w:val="center"/>
          </w:tcPr>
          <w:p w:rsidR="009E04B9" w:rsidRDefault="009E04B9" w:rsidP="00A33566">
            <w:pPr>
              <w:jc w:val="center"/>
              <w:rPr>
                <w:szCs w:val="21"/>
              </w:rPr>
            </w:pPr>
          </w:p>
        </w:tc>
        <w:tc>
          <w:tcPr>
            <w:tcW w:w="984" w:type="dxa"/>
            <w:vAlign w:val="center"/>
          </w:tcPr>
          <w:p w:rsidR="009E04B9" w:rsidRDefault="009E04B9" w:rsidP="00A33566">
            <w:pPr>
              <w:jc w:val="center"/>
              <w:rPr>
                <w:szCs w:val="21"/>
              </w:rPr>
            </w:pPr>
          </w:p>
        </w:tc>
      </w:tr>
      <w:tr w:rsidR="009E04B9" w:rsidTr="009A5BD0">
        <w:trPr>
          <w:gridAfter w:val="1"/>
          <w:wAfter w:w="17" w:type="dxa"/>
          <w:trHeight w:val="808"/>
        </w:trPr>
        <w:tc>
          <w:tcPr>
            <w:tcW w:w="708" w:type="dxa"/>
            <w:vAlign w:val="center"/>
          </w:tcPr>
          <w:p w:rsidR="009E04B9" w:rsidRDefault="009E04B9" w:rsidP="00A3356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133" w:type="dxa"/>
            <w:vAlign w:val="center"/>
          </w:tcPr>
          <w:p w:rsidR="009E04B9" w:rsidRDefault="009E04B9" w:rsidP="00A3356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第三方监测</w:t>
            </w:r>
          </w:p>
        </w:tc>
        <w:tc>
          <w:tcPr>
            <w:tcW w:w="4494" w:type="dxa"/>
            <w:vAlign w:val="center"/>
          </w:tcPr>
          <w:p w:rsidR="009E04B9" w:rsidRDefault="009E04B9" w:rsidP="00A3356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按排污许可证管理条例，污水站应每周监测</w:t>
            </w:r>
            <w:r>
              <w:rPr>
                <w:rFonts w:hint="eastAsia"/>
                <w:szCs w:val="21"/>
              </w:rPr>
              <w:t>SS</w:t>
            </w:r>
            <w:r>
              <w:rPr>
                <w:rFonts w:hint="eastAsia"/>
                <w:szCs w:val="21"/>
              </w:rPr>
              <w:t>，每月监测粪大肠菌群数，每季度监测水项目</w:t>
            </w: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项以及废气项目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项，每半年监测肠道致病菌（志贺氏菌等）</w:t>
            </w:r>
          </w:p>
        </w:tc>
        <w:tc>
          <w:tcPr>
            <w:tcW w:w="949" w:type="dxa"/>
            <w:vAlign w:val="center"/>
          </w:tcPr>
          <w:p w:rsidR="009E04B9" w:rsidRDefault="009E04B9" w:rsidP="00A33566">
            <w:pPr>
              <w:jc w:val="center"/>
              <w:rPr>
                <w:szCs w:val="21"/>
              </w:rPr>
            </w:pPr>
          </w:p>
        </w:tc>
        <w:tc>
          <w:tcPr>
            <w:tcW w:w="953" w:type="dxa"/>
            <w:vAlign w:val="center"/>
          </w:tcPr>
          <w:p w:rsidR="009E04B9" w:rsidRDefault="009E04B9" w:rsidP="00A33566">
            <w:pPr>
              <w:jc w:val="center"/>
              <w:rPr>
                <w:szCs w:val="21"/>
              </w:rPr>
            </w:pPr>
          </w:p>
        </w:tc>
        <w:tc>
          <w:tcPr>
            <w:tcW w:w="1103" w:type="dxa"/>
            <w:vAlign w:val="center"/>
          </w:tcPr>
          <w:p w:rsidR="009E04B9" w:rsidRDefault="009E04B9" w:rsidP="00A33566">
            <w:pPr>
              <w:jc w:val="center"/>
              <w:rPr>
                <w:szCs w:val="21"/>
              </w:rPr>
            </w:pPr>
          </w:p>
        </w:tc>
        <w:tc>
          <w:tcPr>
            <w:tcW w:w="984" w:type="dxa"/>
            <w:vAlign w:val="center"/>
          </w:tcPr>
          <w:p w:rsidR="009E04B9" w:rsidRDefault="009E04B9" w:rsidP="00A33566">
            <w:pPr>
              <w:jc w:val="center"/>
              <w:rPr>
                <w:szCs w:val="21"/>
              </w:rPr>
            </w:pPr>
          </w:p>
        </w:tc>
      </w:tr>
      <w:tr w:rsidR="009E04B9" w:rsidTr="009A5BD0">
        <w:trPr>
          <w:gridAfter w:val="1"/>
          <w:wAfter w:w="17" w:type="dxa"/>
          <w:trHeight w:val="808"/>
        </w:trPr>
        <w:tc>
          <w:tcPr>
            <w:tcW w:w="708" w:type="dxa"/>
            <w:vAlign w:val="center"/>
          </w:tcPr>
          <w:p w:rsidR="009E04B9" w:rsidRDefault="009E04B9" w:rsidP="00A3356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133" w:type="dxa"/>
            <w:vAlign w:val="center"/>
          </w:tcPr>
          <w:p w:rsidR="009E04B9" w:rsidRDefault="00EE64B2" w:rsidP="00A3356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相关</w:t>
            </w:r>
            <w:r w:rsidR="009E04B9">
              <w:rPr>
                <w:rFonts w:hint="eastAsia"/>
                <w:szCs w:val="21"/>
              </w:rPr>
              <w:t>资料</w:t>
            </w:r>
          </w:p>
        </w:tc>
        <w:tc>
          <w:tcPr>
            <w:tcW w:w="4494" w:type="dxa"/>
            <w:vAlign w:val="center"/>
          </w:tcPr>
          <w:p w:rsidR="009E04B9" w:rsidRDefault="009E04B9" w:rsidP="00A3356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含台账、环保公示栏、制度、人员体检、培训等。</w:t>
            </w:r>
          </w:p>
        </w:tc>
        <w:tc>
          <w:tcPr>
            <w:tcW w:w="949" w:type="dxa"/>
            <w:vAlign w:val="center"/>
          </w:tcPr>
          <w:p w:rsidR="009E04B9" w:rsidRDefault="009E04B9" w:rsidP="00A33566">
            <w:pPr>
              <w:jc w:val="center"/>
              <w:rPr>
                <w:szCs w:val="21"/>
              </w:rPr>
            </w:pPr>
          </w:p>
        </w:tc>
        <w:tc>
          <w:tcPr>
            <w:tcW w:w="953" w:type="dxa"/>
            <w:vAlign w:val="center"/>
          </w:tcPr>
          <w:p w:rsidR="009E04B9" w:rsidRDefault="009E04B9" w:rsidP="00A33566">
            <w:pPr>
              <w:jc w:val="center"/>
              <w:rPr>
                <w:szCs w:val="21"/>
              </w:rPr>
            </w:pPr>
          </w:p>
        </w:tc>
        <w:tc>
          <w:tcPr>
            <w:tcW w:w="1103" w:type="dxa"/>
            <w:vAlign w:val="center"/>
          </w:tcPr>
          <w:p w:rsidR="009E04B9" w:rsidRDefault="009E04B9" w:rsidP="00A33566">
            <w:pPr>
              <w:jc w:val="center"/>
              <w:rPr>
                <w:szCs w:val="21"/>
              </w:rPr>
            </w:pPr>
          </w:p>
        </w:tc>
        <w:tc>
          <w:tcPr>
            <w:tcW w:w="984" w:type="dxa"/>
            <w:vAlign w:val="center"/>
          </w:tcPr>
          <w:p w:rsidR="009E04B9" w:rsidRDefault="009E04B9" w:rsidP="00A33566">
            <w:pPr>
              <w:jc w:val="center"/>
              <w:rPr>
                <w:szCs w:val="21"/>
              </w:rPr>
            </w:pPr>
          </w:p>
        </w:tc>
      </w:tr>
      <w:tr w:rsidR="009E04B9" w:rsidTr="009A5BD0">
        <w:trPr>
          <w:gridAfter w:val="1"/>
          <w:wAfter w:w="17" w:type="dxa"/>
          <w:trHeight w:val="808"/>
        </w:trPr>
        <w:tc>
          <w:tcPr>
            <w:tcW w:w="708" w:type="dxa"/>
            <w:vAlign w:val="center"/>
          </w:tcPr>
          <w:p w:rsidR="009E04B9" w:rsidRDefault="009E04B9" w:rsidP="00A3356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1133" w:type="dxa"/>
            <w:vAlign w:val="center"/>
          </w:tcPr>
          <w:p w:rsidR="009E04B9" w:rsidRDefault="009E04B9" w:rsidP="00A3356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在线运维</w:t>
            </w:r>
          </w:p>
        </w:tc>
        <w:tc>
          <w:tcPr>
            <w:tcW w:w="4494" w:type="dxa"/>
            <w:vAlign w:val="center"/>
          </w:tcPr>
          <w:p w:rsidR="009E04B9" w:rsidRDefault="009E04B9" w:rsidP="00A3356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按要求在线设备需每月换药、校准、维护，有相关操作证件。</w:t>
            </w:r>
          </w:p>
        </w:tc>
        <w:tc>
          <w:tcPr>
            <w:tcW w:w="949" w:type="dxa"/>
            <w:vAlign w:val="center"/>
          </w:tcPr>
          <w:p w:rsidR="009E04B9" w:rsidRDefault="009E04B9" w:rsidP="00A33566">
            <w:pPr>
              <w:jc w:val="center"/>
              <w:rPr>
                <w:szCs w:val="21"/>
              </w:rPr>
            </w:pPr>
          </w:p>
        </w:tc>
        <w:tc>
          <w:tcPr>
            <w:tcW w:w="953" w:type="dxa"/>
            <w:vAlign w:val="center"/>
          </w:tcPr>
          <w:p w:rsidR="009E04B9" w:rsidRPr="00EE64AE" w:rsidRDefault="009E04B9" w:rsidP="00A33566">
            <w:pPr>
              <w:jc w:val="center"/>
              <w:rPr>
                <w:szCs w:val="21"/>
              </w:rPr>
            </w:pPr>
          </w:p>
        </w:tc>
        <w:tc>
          <w:tcPr>
            <w:tcW w:w="1103" w:type="dxa"/>
            <w:vAlign w:val="center"/>
          </w:tcPr>
          <w:p w:rsidR="009E04B9" w:rsidRDefault="009E04B9" w:rsidP="00A33566">
            <w:pPr>
              <w:jc w:val="center"/>
              <w:rPr>
                <w:szCs w:val="21"/>
              </w:rPr>
            </w:pPr>
          </w:p>
        </w:tc>
        <w:tc>
          <w:tcPr>
            <w:tcW w:w="984" w:type="dxa"/>
            <w:vAlign w:val="center"/>
          </w:tcPr>
          <w:p w:rsidR="009E04B9" w:rsidRDefault="009E04B9" w:rsidP="00A33566">
            <w:pPr>
              <w:jc w:val="center"/>
              <w:rPr>
                <w:szCs w:val="21"/>
              </w:rPr>
            </w:pPr>
          </w:p>
        </w:tc>
      </w:tr>
      <w:tr w:rsidR="009E04B9" w:rsidTr="009A5BD0">
        <w:trPr>
          <w:gridAfter w:val="1"/>
          <w:wAfter w:w="17" w:type="dxa"/>
          <w:trHeight w:val="496"/>
        </w:trPr>
        <w:tc>
          <w:tcPr>
            <w:tcW w:w="708" w:type="dxa"/>
            <w:vAlign w:val="center"/>
          </w:tcPr>
          <w:p w:rsidR="009E04B9" w:rsidRDefault="009E04B9" w:rsidP="00A3356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1133" w:type="dxa"/>
            <w:vAlign w:val="center"/>
          </w:tcPr>
          <w:p w:rsidR="009E04B9" w:rsidRDefault="009E04B9" w:rsidP="00A3356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水池清掏</w:t>
            </w:r>
          </w:p>
        </w:tc>
        <w:tc>
          <w:tcPr>
            <w:tcW w:w="4494" w:type="dxa"/>
            <w:vAlign w:val="center"/>
          </w:tcPr>
          <w:p w:rsidR="009E04B9" w:rsidRDefault="009E04B9" w:rsidP="00A3356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水池清掏一年两次</w:t>
            </w:r>
            <w:r w:rsidR="00A34F15">
              <w:rPr>
                <w:rFonts w:hint="eastAsia"/>
                <w:szCs w:val="21"/>
              </w:rPr>
              <w:t>。</w:t>
            </w:r>
          </w:p>
        </w:tc>
        <w:tc>
          <w:tcPr>
            <w:tcW w:w="949" w:type="dxa"/>
            <w:vAlign w:val="center"/>
          </w:tcPr>
          <w:p w:rsidR="009E04B9" w:rsidRDefault="009E04B9" w:rsidP="00A33566">
            <w:pPr>
              <w:jc w:val="center"/>
              <w:rPr>
                <w:szCs w:val="21"/>
              </w:rPr>
            </w:pPr>
          </w:p>
        </w:tc>
        <w:tc>
          <w:tcPr>
            <w:tcW w:w="953" w:type="dxa"/>
            <w:vAlign w:val="center"/>
          </w:tcPr>
          <w:p w:rsidR="009E04B9" w:rsidRDefault="009E04B9" w:rsidP="00A33566">
            <w:pPr>
              <w:jc w:val="center"/>
              <w:rPr>
                <w:szCs w:val="21"/>
              </w:rPr>
            </w:pPr>
          </w:p>
        </w:tc>
        <w:tc>
          <w:tcPr>
            <w:tcW w:w="1103" w:type="dxa"/>
            <w:vAlign w:val="center"/>
          </w:tcPr>
          <w:p w:rsidR="009E04B9" w:rsidRDefault="009E04B9" w:rsidP="00A33566">
            <w:pPr>
              <w:jc w:val="center"/>
              <w:rPr>
                <w:szCs w:val="21"/>
              </w:rPr>
            </w:pPr>
          </w:p>
        </w:tc>
        <w:tc>
          <w:tcPr>
            <w:tcW w:w="984" w:type="dxa"/>
            <w:vAlign w:val="center"/>
          </w:tcPr>
          <w:p w:rsidR="009E04B9" w:rsidRDefault="009E04B9" w:rsidP="00A33566">
            <w:pPr>
              <w:jc w:val="center"/>
              <w:rPr>
                <w:szCs w:val="21"/>
              </w:rPr>
            </w:pPr>
          </w:p>
        </w:tc>
      </w:tr>
      <w:tr w:rsidR="00A34F15" w:rsidTr="009A5BD0">
        <w:trPr>
          <w:gridAfter w:val="1"/>
          <w:wAfter w:w="17" w:type="dxa"/>
          <w:trHeight w:val="596"/>
        </w:trPr>
        <w:tc>
          <w:tcPr>
            <w:tcW w:w="708" w:type="dxa"/>
            <w:vAlign w:val="center"/>
          </w:tcPr>
          <w:p w:rsidR="00A34F15" w:rsidRDefault="00A34F15" w:rsidP="00A3356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1133" w:type="dxa"/>
            <w:vAlign w:val="center"/>
          </w:tcPr>
          <w:p w:rsidR="00A34F15" w:rsidRDefault="00A34F15" w:rsidP="00A3356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栅渣运输</w:t>
            </w:r>
          </w:p>
        </w:tc>
        <w:tc>
          <w:tcPr>
            <w:tcW w:w="4494" w:type="dxa"/>
            <w:vAlign w:val="center"/>
          </w:tcPr>
          <w:p w:rsidR="00A34F15" w:rsidRDefault="00A34F15" w:rsidP="00A3356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栅渣运输每月一次。</w:t>
            </w:r>
          </w:p>
        </w:tc>
        <w:tc>
          <w:tcPr>
            <w:tcW w:w="949" w:type="dxa"/>
            <w:vAlign w:val="center"/>
          </w:tcPr>
          <w:p w:rsidR="00A34F15" w:rsidRDefault="00A34F15" w:rsidP="00A33566">
            <w:pPr>
              <w:jc w:val="center"/>
              <w:rPr>
                <w:szCs w:val="21"/>
              </w:rPr>
            </w:pPr>
          </w:p>
        </w:tc>
        <w:tc>
          <w:tcPr>
            <w:tcW w:w="953" w:type="dxa"/>
            <w:vAlign w:val="center"/>
          </w:tcPr>
          <w:p w:rsidR="00A34F15" w:rsidRDefault="00A34F15" w:rsidP="00A33566">
            <w:pPr>
              <w:jc w:val="center"/>
              <w:rPr>
                <w:szCs w:val="21"/>
              </w:rPr>
            </w:pPr>
          </w:p>
        </w:tc>
        <w:tc>
          <w:tcPr>
            <w:tcW w:w="1103" w:type="dxa"/>
            <w:vAlign w:val="center"/>
          </w:tcPr>
          <w:p w:rsidR="00A34F15" w:rsidRDefault="00A34F15" w:rsidP="00A33566">
            <w:pPr>
              <w:jc w:val="center"/>
              <w:rPr>
                <w:szCs w:val="21"/>
              </w:rPr>
            </w:pPr>
          </w:p>
        </w:tc>
        <w:tc>
          <w:tcPr>
            <w:tcW w:w="984" w:type="dxa"/>
            <w:vAlign w:val="center"/>
          </w:tcPr>
          <w:p w:rsidR="00A34F15" w:rsidRDefault="00A34F15" w:rsidP="00A33566">
            <w:pPr>
              <w:jc w:val="center"/>
              <w:rPr>
                <w:szCs w:val="21"/>
              </w:rPr>
            </w:pPr>
          </w:p>
        </w:tc>
      </w:tr>
      <w:tr w:rsidR="0053130E" w:rsidTr="009A5BD0">
        <w:trPr>
          <w:gridAfter w:val="1"/>
          <w:wAfter w:w="16" w:type="dxa"/>
          <w:trHeight w:val="596"/>
        </w:trPr>
        <w:tc>
          <w:tcPr>
            <w:tcW w:w="6336" w:type="dxa"/>
            <w:gridSpan w:val="3"/>
            <w:vAlign w:val="center"/>
          </w:tcPr>
          <w:p w:rsidR="0053130E" w:rsidRDefault="0053130E" w:rsidP="00A3356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合计</w:t>
            </w:r>
          </w:p>
        </w:tc>
        <w:tc>
          <w:tcPr>
            <w:tcW w:w="949" w:type="dxa"/>
            <w:vAlign w:val="center"/>
          </w:tcPr>
          <w:p w:rsidR="0053130E" w:rsidRDefault="0053130E" w:rsidP="00A33566">
            <w:pPr>
              <w:jc w:val="center"/>
              <w:rPr>
                <w:szCs w:val="21"/>
              </w:rPr>
            </w:pPr>
          </w:p>
        </w:tc>
        <w:tc>
          <w:tcPr>
            <w:tcW w:w="953" w:type="dxa"/>
            <w:vAlign w:val="center"/>
          </w:tcPr>
          <w:p w:rsidR="0053130E" w:rsidRDefault="0053130E" w:rsidP="00A33566">
            <w:pPr>
              <w:jc w:val="center"/>
              <w:rPr>
                <w:szCs w:val="21"/>
              </w:rPr>
            </w:pPr>
          </w:p>
        </w:tc>
        <w:tc>
          <w:tcPr>
            <w:tcW w:w="1103" w:type="dxa"/>
            <w:vAlign w:val="center"/>
          </w:tcPr>
          <w:p w:rsidR="0053130E" w:rsidRDefault="0053130E" w:rsidP="00A33566">
            <w:pPr>
              <w:jc w:val="center"/>
              <w:rPr>
                <w:szCs w:val="21"/>
              </w:rPr>
            </w:pPr>
          </w:p>
        </w:tc>
        <w:tc>
          <w:tcPr>
            <w:tcW w:w="984" w:type="dxa"/>
            <w:vAlign w:val="center"/>
          </w:tcPr>
          <w:p w:rsidR="0053130E" w:rsidRDefault="0053130E" w:rsidP="00A33566">
            <w:pPr>
              <w:jc w:val="center"/>
              <w:rPr>
                <w:szCs w:val="21"/>
              </w:rPr>
            </w:pPr>
          </w:p>
        </w:tc>
      </w:tr>
    </w:tbl>
    <w:p w:rsidR="00D205CE" w:rsidRDefault="00D205CE" w:rsidP="00D205CE">
      <w:pPr>
        <w:jc w:val="center"/>
        <w:rPr>
          <w:b/>
          <w:bCs/>
          <w:szCs w:val="21"/>
        </w:rPr>
      </w:pPr>
    </w:p>
    <w:p w:rsidR="007D025A" w:rsidRDefault="007D025A" w:rsidP="00DB60CB">
      <w:pPr>
        <w:spacing w:line="500" w:lineRule="exact"/>
        <w:ind w:firstLineChars="150" w:firstLine="420"/>
        <w:rPr>
          <w:color w:val="000000"/>
          <w:kern w:val="0"/>
          <w:sz w:val="28"/>
          <w:szCs w:val="28"/>
        </w:rPr>
      </w:pPr>
      <w:r>
        <w:rPr>
          <w:rFonts w:hint="eastAsia"/>
          <w:color w:val="000000"/>
          <w:kern w:val="0"/>
          <w:sz w:val="28"/>
          <w:szCs w:val="28"/>
        </w:rPr>
        <w:t>注：响应供应商报价应是最终用户验收合格后的总价，包括但不限于询价内容，应报尽报以保证项目正常开展。</w:t>
      </w:r>
    </w:p>
    <w:p w:rsidR="007D025A" w:rsidRDefault="007D025A" w:rsidP="007D025A">
      <w:pPr>
        <w:spacing w:line="500" w:lineRule="exact"/>
        <w:ind w:firstLineChars="200" w:firstLine="560"/>
        <w:rPr>
          <w:color w:val="000000"/>
          <w:kern w:val="0"/>
          <w:sz w:val="28"/>
          <w:szCs w:val="28"/>
        </w:rPr>
      </w:pPr>
      <w:r>
        <w:rPr>
          <w:rFonts w:hint="eastAsia"/>
          <w:color w:val="000000"/>
          <w:kern w:val="0"/>
          <w:sz w:val="28"/>
          <w:szCs w:val="28"/>
        </w:rPr>
        <w:t>响应供货商：（公章）</w:t>
      </w:r>
    </w:p>
    <w:p w:rsidR="007D025A" w:rsidRDefault="007D025A" w:rsidP="007D025A">
      <w:pPr>
        <w:spacing w:line="500" w:lineRule="exact"/>
        <w:ind w:firstLineChars="200" w:firstLine="560"/>
        <w:rPr>
          <w:color w:val="000000"/>
          <w:kern w:val="0"/>
          <w:sz w:val="28"/>
          <w:szCs w:val="28"/>
        </w:rPr>
      </w:pPr>
      <w:r>
        <w:rPr>
          <w:rFonts w:hint="eastAsia"/>
          <w:color w:val="000000"/>
          <w:kern w:val="0"/>
          <w:sz w:val="28"/>
          <w:szCs w:val="28"/>
        </w:rPr>
        <w:t>报价日期：</w:t>
      </w:r>
    </w:p>
    <w:p w:rsidR="007D025A" w:rsidRDefault="007D025A" w:rsidP="007D025A">
      <w:pPr>
        <w:spacing w:line="500" w:lineRule="exact"/>
        <w:ind w:firstLineChars="200" w:firstLine="560"/>
        <w:rPr>
          <w:color w:val="000000"/>
          <w:kern w:val="0"/>
          <w:sz w:val="28"/>
          <w:szCs w:val="28"/>
        </w:rPr>
      </w:pPr>
      <w:r>
        <w:rPr>
          <w:rFonts w:hint="eastAsia"/>
          <w:color w:val="000000"/>
          <w:kern w:val="0"/>
          <w:sz w:val="28"/>
          <w:szCs w:val="28"/>
        </w:rPr>
        <w:t>联</w:t>
      </w:r>
      <w:r>
        <w:rPr>
          <w:rFonts w:hint="eastAsia"/>
          <w:color w:val="000000"/>
          <w:kern w:val="0"/>
          <w:sz w:val="28"/>
          <w:szCs w:val="28"/>
        </w:rPr>
        <w:t xml:space="preserve"> </w:t>
      </w:r>
      <w:r>
        <w:rPr>
          <w:rFonts w:hint="eastAsia"/>
          <w:color w:val="000000"/>
          <w:kern w:val="0"/>
          <w:sz w:val="28"/>
          <w:szCs w:val="28"/>
        </w:rPr>
        <w:t>系</w:t>
      </w:r>
      <w:r>
        <w:rPr>
          <w:rFonts w:hint="eastAsia"/>
          <w:color w:val="000000"/>
          <w:kern w:val="0"/>
          <w:sz w:val="28"/>
          <w:szCs w:val="28"/>
        </w:rPr>
        <w:t xml:space="preserve"> </w:t>
      </w:r>
      <w:r>
        <w:rPr>
          <w:rFonts w:hint="eastAsia"/>
          <w:color w:val="000000"/>
          <w:kern w:val="0"/>
          <w:sz w:val="28"/>
          <w:szCs w:val="28"/>
        </w:rPr>
        <w:t>人：</w:t>
      </w:r>
    </w:p>
    <w:p w:rsidR="007D025A" w:rsidRDefault="007D025A" w:rsidP="007D025A">
      <w:pPr>
        <w:spacing w:line="500" w:lineRule="exact"/>
        <w:ind w:firstLineChars="200" w:firstLine="560"/>
        <w:rPr>
          <w:rFonts w:ascii="仿宋_GB2312" w:eastAsia="仿宋_GB2312"/>
          <w:sz w:val="32"/>
          <w:szCs w:val="32"/>
        </w:rPr>
      </w:pPr>
      <w:r>
        <w:rPr>
          <w:rFonts w:hint="eastAsia"/>
          <w:color w:val="000000"/>
          <w:kern w:val="0"/>
          <w:sz w:val="28"/>
          <w:szCs w:val="28"/>
        </w:rPr>
        <w:t>联系方式：</w:t>
      </w:r>
    </w:p>
    <w:p w:rsidR="007D025A" w:rsidRDefault="007D025A" w:rsidP="007D025A">
      <w:pPr>
        <w:jc w:val="left"/>
        <w:rPr>
          <w:b/>
          <w:bCs/>
          <w:szCs w:val="21"/>
        </w:rPr>
      </w:pPr>
    </w:p>
    <w:sectPr w:rsidR="007D025A" w:rsidSect="00C51B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6871" w:rsidRDefault="00246871" w:rsidP="005F56F5">
      <w:r>
        <w:separator/>
      </w:r>
    </w:p>
  </w:endnote>
  <w:endnote w:type="continuationSeparator" w:id="1">
    <w:p w:rsidR="00246871" w:rsidRDefault="00246871" w:rsidP="005F56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6871" w:rsidRDefault="00246871" w:rsidP="005F56F5">
      <w:r>
        <w:separator/>
      </w:r>
    </w:p>
  </w:footnote>
  <w:footnote w:type="continuationSeparator" w:id="1">
    <w:p w:rsidR="00246871" w:rsidRDefault="00246871" w:rsidP="005F56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7A8F"/>
    <w:rsid w:val="000004D1"/>
    <w:rsid w:val="0002392E"/>
    <w:rsid w:val="001E4783"/>
    <w:rsid w:val="001E7723"/>
    <w:rsid w:val="00246871"/>
    <w:rsid w:val="00260F32"/>
    <w:rsid w:val="00293987"/>
    <w:rsid w:val="002B00B0"/>
    <w:rsid w:val="002F7628"/>
    <w:rsid w:val="003D4842"/>
    <w:rsid w:val="00433E12"/>
    <w:rsid w:val="00436EE0"/>
    <w:rsid w:val="004A134C"/>
    <w:rsid w:val="0053130E"/>
    <w:rsid w:val="00573ED2"/>
    <w:rsid w:val="005D31CD"/>
    <w:rsid w:val="005F56F5"/>
    <w:rsid w:val="006255D8"/>
    <w:rsid w:val="007D025A"/>
    <w:rsid w:val="009A5BD0"/>
    <w:rsid w:val="009E04B9"/>
    <w:rsid w:val="00A257CA"/>
    <w:rsid w:val="00A33566"/>
    <w:rsid w:val="00A34F15"/>
    <w:rsid w:val="00A47339"/>
    <w:rsid w:val="00A57A8F"/>
    <w:rsid w:val="00A611E5"/>
    <w:rsid w:val="00AB002D"/>
    <w:rsid w:val="00AD06ED"/>
    <w:rsid w:val="00AF4F24"/>
    <w:rsid w:val="00AF591C"/>
    <w:rsid w:val="00BB4D04"/>
    <w:rsid w:val="00C51B33"/>
    <w:rsid w:val="00C9126A"/>
    <w:rsid w:val="00CC4B25"/>
    <w:rsid w:val="00D15A49"/>
    <w:rsid w:val="00D205CE"/>
    <w:rsid w:val="00DB60CB"/>
    <w:rsid w:val="00EE64AE"/>
    <w:rsid w:val="00EE64B2"/>
    <w:rsid w:val="00F017C4"/>
    <w:rsid w:val="00F42380"/>
    <w:rsid w:val="00FF16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B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7A8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qFormat/>
    <w:rsid w:val="00D205CE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semiHidden/>
    <w:unhideWhenUsed/>
    <w:rsid w:val="005F5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5F56F5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5F56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5F56F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0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ebk</cp:lastModifiedBy>
  <cp:revision>2</cp:revision>
  <cp:lastPrinted>2021-12-02T08:04:00Z</cp:lastPrinted>
  <dcterms:created xsi:type="dcterms:W3CDTF">2021-12-03T01:23:00Z</dcterms:created>
  <dcterms:modified xsi:type="dcterms:W3CDTF">2021-12-03T01:23:00Z</dcterms:modified>
</cp:coreProperties>
</file>