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Cs/>
          <w:sz w:val="36"/>
          <w:szCs w:val="36"/>
        </w:rPr>
        <w:t>预防接种数字化门诊建设项目市场询价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  <w:rsid w:val="3BE00F1F"/>
    <w:rsid w:val="4AA24B59"/>
    <w:rsid w:val="4E8E6608"/>
    <w:rsid w:val="602A7EF9"/>
    <w:rsid w:val="67A221E2"/>
    <w:rsid w:val="7B7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2023-05-19T03:25:03Z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CC1849FAAF4548839E67F7EB4851EF5F</vt:lpwstr>
  </property>
</Properties>
</file>