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jc w:val="both"/>
        <w:rPr>
          <w:rFonts w:hint="eastAsia" w:ascii="新宋体" w:hAnsi="新宋体" w:eastAsia="新宋体"/>
          <w:sz w:val="36"/>
          <w:szCs w:val="36"/>
        </w:rPr>
      </w:pPr>
    </w:p>
    <w:p>
      <w:pPr>
        <w:jc w:val="center"/>
        <w:rPr>
          <w:rFonts w:hint="eastAsia" w:ascii="新宋体" w:hAnsi="新宋体" w:eastAsia="新宋体"/>
          <w:sz w:val="36"/>
          <w:szCs w:val="36"/>
        </w:rPr>
      </w:pPr>
      <w:r>
        <w:rPr>
          <w:rFonts w:hint="eastAsia" w:ascii="新宋体" w:hAnsi="新宋体" w:eastAsia="新宋体"/>
          <w:sz w:val="36"/>
          <w:szCs w:val="36"/>
        </w:rPr>
        <w:t>报 价 表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污水处理约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: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200—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300吨/日）</w:t>
      </w:r>
    </w:p>
    <w:p>
      <w:pPr>
        <w:autoSpaceDE w:val="0"/>
        <w:spacing w:line="560" w:lineRule="exact"/>
        <w:jc w:val="center"/>
        <w:rPr>
          <w:rFonts w:hint="eastAsia" w:ascii="新宋体" w:hAnsi="新宋体" w:eastAsia="新宋体"/>
          <w:b/>
          <w:bCs/>
          <w:sz w:val="36"/>
          <w:szCs w:val="36"/>
          <w:lang w:eastAsia="zh-CN"/>
        </w:rPr>
      </w:pPr>
    </w:p>
    <w:tbl>
      <w:tblPr>
        <w:tblStyle w:val="5"/>
        <w:tblW w:w="98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2371"/>
        <w:gridCol w:w="798"/>
        <w:gridCol w:w="810"/>
        <w:gridCol w:w="870"/>
        <w:gridCol w:w="1410"/>
        <w:gridCol w:w="1830"/>
        <w:gridCol w:w="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  <w:t>合计（元）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  <w:t>设备</w:t>
            </w: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  <w:lang w:eastAsia="zh-CN"/>
              </w:rPr>
              <w:t>设施</w:t>
            </w: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COD</w:t>
            </w:r>
          </w:p>
        </w:tc>
        <w:tc>
          <w:tcPr>
            <w:tcW w:w="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新宋体" w:hAnsi="新宋体" w:eastAsia="新宋体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新宋体" w:hAnsi="新宋体" w:eastAsia="新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新宋体" w:hAnsi="新宋体" w:eastAsia="新宋体"/>
                <w:color w:val="000000"/>
                <w:sz w:val="22"/>
                <w:szCs w:val="22"/>
                <w:lang w:eastAsia="zh-CN"/>
              </w:rPr>
              <w:t>不限品牌，若有多个品牌可同时填写在表内。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水质自动采样器</w:t>
            </w:r>
          </w:p>
        </w:tc>
        <w:tc>
          <w:tcPr>
            <w:tcW w:w="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新宋体" w:hAnsi="新宋体" w:eastAsia="新宋体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vMerge w:val="continue"/>
            <w:tcBorders>
              <w:left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新宋体" w:hAnsi="新宋体" w:eastAsia="新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3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余氯在线监测仪</w:t>
            </w:r>
          </w:p>
        </w:tc>
        <w:tc>
          <w:tcPr>
            <w:tcW w:w="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新宋体" w:hAnsi="新宋体" w:eastAsia="新宋体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vMerge w:val="continue"/>
            <w:tcBorders>
              <w:left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新宋体" w:hAnsi="新宋体" w:eastAsia="新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3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数采仪</w:t>
            </w:r>
          </w:p>
        </w:tc>
        <w:tc>
          <w:tcPr>
            <w:tcW w:w="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新宋体" w:hAnsi="新宋体" w:eastAsia="新宋体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vMerge w:val="continue"/>
            <w:tcBorders>
              <w:left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新宋体" w:hAnsi="新宋体" w:eastAsia="新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3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PH计</w:t>
            </w:r>
          </w:p>
        </w:tc>
        <w:tc>
          <w:tcPr>
            <w:tcW w:w="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新宋体" w:hAnsi="新宋体" w:eastAsia="新宋体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vMerge w:val="continue"/>
            <w:tcBorders>
              <w:left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新宋体" w:hAnsi="新宋体" w:eastAsia="新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3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取样水泵</w:t>
            </w:r>
          </w:p>
        </w:tc>
        <w:tc>
          <w:tcPr>
            <w:tcW w:w="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新宋体" w:hAnsi="新宋体" w:eastAsia="新宋体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vMerge w:val="continue"/>
            <w:tcBorders>
              <w:left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新宋体" w:hAnsi="新宋体" w:eastAsia="新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  <w:lang w:eastAsia="zh-CN"/>
              </w:rPr>
              <w:t>风机</w:t>
            </w:r>
          </w:p>
        </w:tc>
        <w:tc>
          <w:tcPr>
            <w:tcW w:w="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新宋体" w:hAnsi="新宋体" w:eastAsia="新宋体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vMerge w:val="continue"/>
            <w:tcBorders>
              <w:left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新宋体" w:hAnsi="新宋体" w:eastAsia="新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  <w:lang w:eastAsia="zh-CN"/>
              </w:rPr>
              <w:t>安装调试</w:t>
            </w:r>
          </w:p>
        </w:tc>
        <w:tc>
          <w:tcPr>
            <w:tcW w:w="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新宋体" w:hAnsi="新宋体" w:eastAsia="新宋体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新宋体" w:hAnsi="新宋体" w:eastAsia="新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571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kern w:val="0"/>
                <w:sz w:val="24"/>
                <w:szCs w:val="24"/>
              </w:rPr>
              <w:t xml:space="preserve">￥：      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kern w:val="0"/>
                <w:sz w:val="24"/>
                <w:szCs w:val="24"/>
              </w:rPr>
              <w:t xml:space="preserve">  （大写：                   ）</w:t>
            </w: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新宋体" w:hAnsi="新宋体" w:eastAsia="新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autoSpaceDE w:val="0"/>
        <w:spacing w:line="560" w:lineRule="exact"/>
        <w:ind w:firstLine="560"/>
        <w:jc w:val="right"/>
        <w:rPr>
          <w:rFonts w:hint="eastAsia" w:ascii="新宋体" w:hAnsi="新宋体" w:eastAsia="新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textAlignment w:val="auto"/>
        <w:rPr>
          <w:rFonts w:hint="eastAsia" w:ascii="仿宋_GB2312" w:hAnsi="黑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</w:rPr>
        <w:t>注：1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.本次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</w:rPr>
        <w:t>报价应包括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CN"/>
        </w:rPr>
        <w:t>污水处理站所需的设施设备、零配件以及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安装调试、验收合格等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</w:rPr>
        <w:t>费用的总和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包括但不限于询价内容，应报尽报以保证项目正常开展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CN"/>
        </w:rPr>
        <w:t>并满足环保部门要求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</w:rPr>
        <w:t>该表纸质版加盖鲜章后一式两份，一份装入资料，一份单独密封提交，电子档Word格式U盘密封一并报送；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</w:rPr>
        <w:t>报价人请在规定时间内报送询价单位，过期将不予受理。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ZDA4NjllYjExZmY3MjljNjc4ZDU4YTI0M2Y0MTgifQ=="/>
    <w:docVar w:name="KSO_WPS_MARK_KEY" w:val="4dc929ff-a5a4-4319-863a-b3670cb06956"/>
  </w:docVars>
  <w:rsids>
    <w:rsidRoot w:val="006F16F9"/>
    <w:rsid w:val="000B44D8"/>
    <w:rsid w:val="001467CA"/>
    <w:rsid w:val="003759EF"/>
    <w:rsid w:val="00443A2A"/>
    <w:rsid w:val="004C6C05"/>
    <w:rsid w:val="006F16F9"/>
    <w:rsid w:val="0073617E"/>
    <w:rsid w:val="00873DBC"/>
    <w:rsid w:val="00C86DB5"/>
    <w:rsid w:val="00CD2902"/>
    <w:rsid w:val="08CA1594"/>
    <w:rsid w:val="08D71D8F"/>
    <w:rsid w:val="09AA7B69"/>
    <w:rsid w:val="0FAE784A"/>
    <w:rsid w:val="0FDA030E"/>
    <w:rsid w:val="10CC127E"/>
    <w:rsid w:val="114B271D"/>
    <w:rsid w:val="17127177"/>
    <w:rsid w:val="19176BBB"/>
    <w:rsid w:val="1AC32068"/>
    <w:rsid w:val="1CB33715"/>
    <w:rsid w:val="1DA85FB6"/>
    <w:rsid w:val="1E330118"/>
    <w:rsid w:val="1FF46325"/>
    <w:rsid w:val="22F73BE9"/>
    <w:rsid w:val="235B390E"/>
    <w:rsid w:val="2B45218A"/>
    <w:rsid w:val="2D584392"/>
    <w:rsid w:val="30492F30"/>
    <w:rsid w:val="304E0112"/>
    <w:rsid w:val="32A61601"/>
    <w:rsid w:val="34BD75A9"/>
    <w:rsid w:val="36044383"/>
    <w:rsid w:val="361E3FD5"/>
    <w:rsid w:val="38B20BB3"/>
    <w:rsid w:val="39A34800"/>
    <w:rsid w:val="39B1408A"/>
    <w:rsid w:val="3AF11A4C"/>
    <w:rsid w:val="3DF243FA"/>
    <w:rsid w:val="40915CFA"/>
    <w:rsid w:val="40DA08F5"/>
    <w:rsid w:val="416D5DBF"/>
    <w:rsid w:val="41DF3CDD"/>
    <w:rsid w:val="428A2331"/>
    <w:rsid w:val="44D202F8"/>
    <w:rsid w:val="455D76AC"/>
    <w:rsid w:val="486758D6"/>
    <w:rsid w:val="4E861570"/>
    <w:rsid w:val="520C4428"/>
    <w:rsid w:val="59D8398E"/>
    <w:rsid w:val="59DC483D"/>
    <w:rsid w:val="630228FD"/>
    <w:rsid w:val="638446AB"/>
    <w:rsid w:val="640B2A07"/>
    <w:rsid w:val="67A85212"/>
    <w:rsid w:val="687C00FB"/>
    <w:rsid w:val="6A681638"/>
    <w:rsid w:val="6EE31AAA"/>
    <w:rsid w:val="748773BC"/>
    <w:rsid w:val="787629AE"/>
    <w:rsid w:val="7A1B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655</Words>
  <Characters>703</Characters>
  <Lines>1</Lines>
  <Paragraphs>1</Paragraphs>
  <TotalTime>45</TotalTime>
  <ScaleCrop>false</ScaleCrop>
  <LinksUpToDate>false</LinksUpToDate>
  <CharactersWithSpaces>1049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2024-02-05T01:23:00Z</dcterms:created>
  <dc:creator>user</dc:creator>
  <cp:lastModifiedBy>仲良</cp:lastModifiedBy>
  <dcterms:modified xsi:type="dcterms:W3CDTF">2024-02-18T02:16:44Z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266A63A03F494E00A2F76B87A45B3F99_13</vt:lpwstr>
  </property>
</Properties>
</file>